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50"/>
        <w:tblW w:w="10563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548"/>
        <w:gridCol w:w="4564"/>
        <w:gridCol w:w="784"/>
        <w:gridCol w:w="3667"/>
      </w:tblGrid>
      <w:tr w:rsidR="00CB19CC" w:rsidRPr="00AB6247" w:rsidTr="000B7ABF">
        <w:trPr>
          <w:trHeight w:val="2977"/>
        </w:trPr>
        <w:tc>
          <w:tcPr>
            <w:tcW w:w="6112" w:type="dxa"/>
            <w:gridSpan w:val="2"/>
            <w:tcMar>
              <w:right w:w="28" w:type="dxa"/>
            </w:tcMar>
          </w:tcPr>
          <w:p w:rsidR="00CB19CC" w:rsidRPr="00AB6247" w:rsidRDefault="00285681" w:rsidP="00DF64DE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alt="ED" style="width:31.2pt;height:31.2pt;visibility:visible">
                  <v:imagedata r:id="rId5" o:title="ED"/>
                </v:shape>
              </w:pict>
            </w:r>
          </w:p>
          <w:p w:rsidR="00CB19CC" w:rsidRPr="00AB6247" w:rsidRDefault="00CB19CC" w:rsidP="00DF64DE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AB6247">
              <w:rPr>
                <w:rFonts w:ascii="Calibri" w:hAnsi="Calibri"/>
                <w:szCs w:val="26"/>
              </w:rPr>
              <w:t>ΕΛΛΗΝΙΚΗ ΔΗΜΟΚΡΑΤΙΑ</w:t>
            </w:r>
          </w:p>
          <w:p w:rsidR="00CB19CC" w:rsidRDefault="00CB19CC" w:rsidP="00DF64D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6247">
              <w:rPr>
                <w:rFonts w:ascii="Calibri" w:hAnsi="Calibri"/>
                <w:sz w:val="22"/>
                <w:szCs w:val="22"/>
              </w:rPr>
              <w:t>ΥΠΟΥΡΓΕΙΟ ΠΑΙΔΕΙΑΣ</w:t>
            </w:r>
            <w:r>
              <w:rPr>
                <w:rFonts w:ascii="Calibri" w:hAnsi="Calibri"/>
                <w:sz w:val="22"/>
                <w:szCs w:val="22"/>
              </w:rPr>
              <w:t xml:space="preserve"> &amp;</w:t>
            </w:r>
            <w:r w:rsidRPr="008727FA">
              <w:rPr>
                <w:rFonts w:ascii="Calibri" w:hAnsi="Calibri"/>
                <w:sz w:val="22"/>
                <w:szCs w:val="22"/>
              </w:rPr>
              <w:t xml:space="preserve"> ΘΡΗΣΚΕΥΜΑΤΩΝ</w:t>
            </w:r>
          </w:p>
          <w:p w:rsidR="00CB19CC" w:rsidRPr="008727FA" w:rsidRDefault="00CB19CC" w:rsidP="00DF64D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727FA">
              <w:rPr>
                <w:rFonts w:ascii="Calibri" w:hAnsi="Calibri"/>
                <w:sz w:val="22"/>
                <w:szCs w:val="22"/>
              </w:rPr>
              <w:t>----</w:t>
            </w:r>
          </w:p>
          <w:p w:rsidR="00CB19CC" w:rsidRPr="008727FA" w:rsidRDefault="00CB19CC" w:rsidP="00DF64D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727FA">
              <w:rPr>
                <w:rFonts w:ascii="Calibri" w:hAnsi="Calibri"/>
                <w:sz w:val="22"/>
                <w:szCs w:val="22"/>
              </w:rPr>
              <w:t xml:space="preserve">ΠΕΡΙΦΕΡΕΙΑΚΗ Δ/ΝΣΗ </w:t>
            </w:r>
            <w:r w:rsidRPr="008727FA">
              <w:rPr>
                <w:rFonts w:ascii="Calibri" w:eastAsia="Calibri" w:hAnsi="Calibri" w:cs="Arial"/>
                <w:bCs/>
                <w:sz w:val="22"/>
                <w:szCs w:val="22"/>
              </w:rPr>
              <w:t>Π/ΘΜΙΑΣ &amp; Δ/ΘΜΙΑΣ</w:t>
            </w:r>
            <w:r w:rsidRPr="008727FA">
              <w:rPr>
                <w:rFonts w:ascii="Calibri" w:hAnsi="Calibri"/>
                <w:sz w:val="22"/>
                <w:szCs w:val="22"/>
              </w:rPr>
              <w:t xml:space="preserve"> ΕΚΠ/ΣΗΣ ΑΤΤΙΚΗΣ</w:t>
            </w:r>
          </w:p>
          <w:p w:rsidR="00A42349" w:rsidRPr="004961AB" w:rsidRDefault="00CB19CC" w:rsidP="004961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727FA">
              <w:rPr>
                <w:rFonts w:ascii="Calibri" w:eastAsia="Calibri" w:hAnsi="Calibri" w:cs="Arial"/>
                <w:bCs/>
                <w:sz w:val="22"/>
                <w:szCs w:val="22"/>
              </w:rPr>
              <w:t>ΔΙΕΥΘΥΝΣΗ Π/ΘΜΙΑΣ ΕΚΠ/ΣΗΣ</w:t>
            </w:r>
            <w:r w:rsidRPr="008727FA">
              <w:rPr>
                <w:rFonts w:ascii="Calibri" w:hAnsi="Calibri"/>
                <w:sz w:val="22"/>
                <w:szCs w:val="22"/>
              </w:rPr>
              <w:t xml:space="preserve"> ΑΝΑΤΟΛΙΚΗΣ ΑΤΤΙΚΗΣ</w:t>
            </w:r>
          </w:p>
        </w:tc>
        <w:tc>
          <w:tcPr>
            <w:tcW w:w="4451" w:type="dxa"/>
            <w:gridSpan w:val="2"/>
          </w:tcPr>
          <w:p w:rsidR="00CB19CC" w:rsidRPr="00AB6247" w:rsidRDefault="00CB19CC" w:rsidP="00DF64DE">
            <w:pPr>
              <w:ind w:left="739"/>
              <w:rPr>
                <w:rFonts w:ascii="Calibri" w:hAnsi="Calibri"/>
                <w:color w:val="000000"/>
              </w:rPr>
            </w:pPr>
          </w:p>
          <w:p w:rsidR="00CB19CC" w:rsidRPr="00AB6247" w:rsidRDefault="00CB19CC" w:rsidP="00DF64DE">
            <w:pPr>
              <w:ind w:left="739"/>
              <w:rPr>
                <w:rFonts w:ascii="Calibri" w:hAnsi="Calibri"/>
                <w:color w:val="000000"/>
              </w:rPr>
            </w:pPr>
          </w:p>
          <w:p w:rsidR="00CB19CC" w:rsidRPr="00AB6247" w:rsidRDefault="00CB19CC" w:rsidP="00DF64DE">
            <w:pPr>
              <w:ind w:left="739"/>
              <w:rPr>
                <w:rFonts w:ascii="Calibri" w:hAnsi="Calibri"/>
                <w:color w:val="000000"/>
              </w:rPr>
            </w:pPr>
          </w:p>
          <w:p w:rsidR="00F15D0D" w:rsidRPr="00DC2E03" w:rsidRDefault="00A91F5A" w:rsidP="000B7ABF">
            <w:pPr>
              <w:spacing w:line="360" w:lineRule="auto"/>
              <w:ind w:left="739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Γ</w:t>
            </w:r>
            <w:r w:rsidR="00CB19CC" w:rsidRPr="008727FA">
              <w:rPr>
                <w:rFonts w:ascii="Calibri" w:hAnsi="Calibri"/>
                <w:color w:val="000000"/>
                <w:sz w:val="22"/>
                <w:szCs w:val="22"/>
              </w:rPr>
              <w:t xml:space="preserve">λυκά Νερά, </w:t>
            </w:r>
            <w:r w:rsidR="00C24A9B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="00657ADA" w:rsidRPr="00DC2E03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  <w:r w:rsidR="000B7AB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 w:rsidR="00657ADA" w:rsidRPr="00DC2E03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  <w:r w:rsidR="00DB4899">
              <w:rPr>
                <w:rFonts w:ascii="Calibri" w:hAnsi="Calibri"/>
                <w:color w:val="000000"/>
                <w:sz w:val="22"/>
                <w:szCs w:val="22"/>
              </w:rPr>
              <w:t>/201</w:t>
            </w:r>
            <w:r w:rsidR="00DB4899" w:rsidRPr="00DC2E0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  <w:p w:rsidR="00A91F5A" w:rsidRPr="00DC2E03" w:rsidRDefault="00A91F5A" w:rsidP="00657ADA">
            <w:pPr>
              <w:spacing w:line="360" w:lineRule="auto"/>
              <w:ind w:left="739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Αρ.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Πρωτ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  <w:r w:rsidR="00DC2E03">
              <w:rPr>
                <w:rFonts w:ascii="Calibri" w:hAnsi="Calibri"/>
                <w:color w:val="000000"/>
                <w:sz w:val="22"/>
                <w:szCs w:val="22"/>
              </w:rPr>
              <w:t>Φ. 72</w:t>
            </w:r>
            <w:r w:rsidR="00CF28AC">
              <w:rPr>
                <w:rFonts w:ascii="Calibri" w:hAnsi="Calibri"/>
                <w:color w:val="000000"/>
                <w:sz w:val="22"/>
                <w:szCs w:val="22"/>
              </w:rPr>
              <w:t>/31782</w:t>
            </w:r>
          </w:p>
        </w:tc>
      </w:tr>
      <w:tr w:rsidR="00CB19CC" w:rsidRPr="00452494">
        <w:trPr>
          <w:trHeight w:val="1327"/>
        </w:trPr>
        <w:tc>
          <w:tcPr>
            <w:tcW w:w="1548" w:type="dxa"/>
          </w:tcPr>
          <w:p w:rsidR="000B7ABF" w:rsidRPr="00A91F5A" w:rsidRDefault="000B7ABF" w:rsidP="00DF64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B19CC" w:rsidRPr="00F714A3" w:rsidRDefault="00CB19CC" w:rsidP="00DF64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714A3">
              <w:rPr>
                <w:rFonts w:ascii="Calibri" w:hAnsi="Calibri"/>
                <w:color w:val="000000"/>
                <w:sz w:val="22"/>
                <w:szCs w:val="22"/>
              </w:rPr>
              <w:t>Ταχ</w:t>
            </w:r>
            <w:proofErr w:type="spellEnd"/>
            <w:r w:rsidRPr="00F714A3">
              <w:rPr>
                <w:rFonts w:ascii="Calibri" w:hAnsi="Calibri"/>
                <w:color w:val="000000"/>
                <w:sz w:val="22"/>
                <w:szCs w:val="22"/>
              </w:rPr>
              <w:t>. Δ/</w:t>
            </w:r>
            <w:proofErr w:type="spellStart"/>
            <w:r w:rsidRPr="00F714A3">
              <w:rPr>
                <w:rFonts w:ascii="Calibri" w:hAnsi="Calibri"/>
                <w:color w:val="000000"/>
                <w:sz w:val="22"/>
                <w:szCs w:val="22"/>
              </w:rPr>
              <w:t>νση</w:t>
            </w:r>
            <w:proofErr w:type="spellEnd"/>
            <w:r w:rsidRPr="00F714A3"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</w:p>
          <w:p w:rsidR="00CB19CC" w:rsidRPr="00F714A3" w:rsidRDefault="00CB19CC" w:rsidP="00DF64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14A3">
              <w:rPr>
                <w:rFonts w:ascii="Calibri" w:hAnsi="Calibri"/>
                <w:color w:val="000000"/>
                <w:sz w:val="22"/>
                <w:szCs w:val="22"/>
              </w:rPr>
              <w:t>Τ.Κ. - Πόλη</w:t>
            </w:r>
          </w:p>
          <w:p w:rsidR="00CB19CC" w:rsidRPr="00F714A3" w:rsidRDefault="00CB19CC" w:rsidP="00DF64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14A3">
              <w:rPr>
                <w:rFonts w:ascii="Calibri" w:hAnsi="Calibri"/>
                <w:color w:val="000000"/>
                <w:sz w:val="22"/>
                <w:szCs w:val="22"/>
              </w:rPr>
              <w:t>Τηλέφωνα:</w:t>
            </w:r>
          </w:p>
          <w:p w:rsidR="00CB19CC" w:rsidRPr="00F714A3" w:rsidRDefault="00CB19CC" w:rsidP="00DF64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14A3">
              <w:rPr>
                <w:rFonts w:ascii="Calibri" w:hAnsi="Calibri"/>
                <w:color w:val="000000"/>
                <w:sz w:val="22"/>
                <w:szCs w:val="22"/>
              </w:rPr>
              <w:t xml:space="preserve">Φαξ:  </w:t>
            </w:r>
          </w:p>
          <w:p w:rsidR="00CB19CC" w:rsidRPr="00F714A3" w:rsidRDefault="00CB19CC" w:rsidP="00DF64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14A3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</w:t>
            </w:r>
            <w:r w:rsidRPr="00F714A3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F714A3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mail</w:t>
            </w:r>
            <w:r w:rsidRPr="00F714A3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564" w:type="dxa"/>
          </w:tcPr>
          <w:p w:rsidR="000B7ABF" w:rsidRPr="00A91F5A" w:rsidRDefault="000B7ABF" w:rsidP="00DF64DE">
            <w:pPr>
              <w:rPr>
                <w:rFonts w:ascii="Calibri" w:hAnsi="Calibri"/>
                <w:sz w:val="22"/>
                <w:szCs w:val="22"/>
              </w:rPr>
            </w:pPr>
          </w:p>
          <w:p w:rsidR="00CB19CC" w:rsidRPr="00F714A3" w:rsidRDefault="00CB19CC" w:rsidP="00DF64DE">
            <w:pPr>
              <w:rPr>
                <w:rFonts w:ascii="Calibri" w:hAnsi="Calibri"/>
                <w:sz w:val="22"/>
                <w:szCs w:val="22"/>
              </w:rPr>
            </w:pPr>
            <w:r w:rsidRPr="00F714A3">
              <w:rPr>
                <w:rFonts w:ascii="Calibri" w:hAnsi="Calibri"/>
                <w:sz w:val="22"/>
                <w:szCs w:val="22"/>
              </w:rPr>
              <w:t xml:space="preserve">Λεωφόρος Λαυρίου 150 &amp; </w:t>
            </w:r>
            <w:proofErr w:type="spellStart"/>
            <w:r w:rsidRPr="00F714A3">
              <w:rPr>
                <w:rFonts w:ascii="Calibri" w:hAnsi="Calibri"/>
                <w:sz w:val="22"/>
                <w:szCs w:val="22"/>
              </w:rPr>
              <w:t>Ανδρίκου</w:t>
            </w:r>
            <w:proofErr w:type="spellEnd"/>
            <w:r w:rsidRPr="00F714A3">
              <w:rPr>
                <w:rFonts w:ascii="Calibri" w:hAnsi="Calibri"/>
                <w:sz w:val="22"/>
                <w:szCs w:val="22"/>
              </w:rPr>
              <w:t xml:space="preserve"> 4</w:t>
            </w:r>
          </w:p>
          <w:p w:rsidR="00CB19CC" w:rsidRPr="00F714A3" w:rsidRDefault="00CB19CC" w:rsidP="00DF64DE">
            <w:pPr>
              <w:rPr>
                <w:rFonts w:ascii="Calibri" w:hAnsi="Calibri"/>
                <w:sz w:val="22"/>
                <w:szCs w:val="22"/>
              </w:rPr>
            </w:pPr>
            <w:r w:rsidRPr="00F714A3">
              <w:rPr>
                <w:rFonts w:ascii="Calibri" w:hAnsi="Calibri"/>
                <w:sz w:val="22"/>
                <w:szCs w:val="22"/>
              </w:rPr>
              <w:t xml:space="preserve">15454 - Γλυκά Νερά </w:t>
            </w:r>
          </w:p>
          <w:p w:rsidR="00CB19CC" w:rsidRPr="00F714A3" w:rsidRDefault="00CB19CC" w:rsidP="00DF64DE">
            <w:pPr>
              <w:rPr>
                <w:rFonts w:ascii="Calibri" w:hAnsi="Calibri"/>
                <w:sz w:val="22"/>
                <w:szCs w:val="22"/>
              </w:rPr>
            </w:pPr>
            <w:r w:rsidRPr="00F714A3">
              <w:rPr>
                <w:rFonts w:ascii="Calibri" w:hAnsi="Calibri"/>
                <w:sz w:val="22"/>
                <w:szCs w:val="22"/>
              </w:rPr>
              <w:t>210/604</w:t>
            </w:r>
            <w:r w:rsidRPr="007D7546">
              <w:rPr>
                <w:rFonts w:ascii="Calibri" w:hAnsi="Calibri"/>
                <w:sz w:val="22"/>
                <w:szCs w:val="22"/>
              </w:rPr>
              <w:t>740</w:t>
            </w:r>
            <w:r w:rsidRPr="00F714A3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, 6658231</w:t>
            </w:r>
            <w:r w:rsidRPr="00F714A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CB19CC" w:rsidRPr="00F714A3" w:rsidRDefault="00CB19CC" w:rsidP="00DF64DE">
            <w:pPr>
              <w:rPr>
                <w:rFonts w:ascii="Calibri" w:hAnsi="Calibri"/>
                <w:sz w:val="22"/>
                <w:szCs w:val="22"/>
              </w:rPr>
            </w:pPr>
            <w:r w:rsidRPr="00F714A3">
              <w:rPr>
                <w:rFonts w:ascii="Calibri" w:hAnsi="Calibri"/>
                <w:sz w:val="22"/>
                <w:szCs w:val="22"/>
              </w:rPr>
              <w:t>210-66</w:t>
            </w:r>
            <w:r>
              <w:rPr>
                <w:rFonts w:ascii="Calibri" w:hAnsi="Calibri"/>
                <w:sz w:val="22"/>
                <w:szCs w:val="22"/>
              </w:rPr>
              <w:t>18440</w:t>
            </w:r>
          </w:p>
          <w:p w:rsidR="00A42349" w:rsidRPr="00A42349" w:rsidRDefault="00285681" w:rsidP="00DF64DE">
            <w:hyperlink r:id="rId6" w:history="1">
              <w:r w:rsidR="004961AB" w:rsidRPr="005F764D">
                <w:rPr>
                  <w:rStyle w:val="-"/>
                  <w:lang w:val="en-US"/>
                </w:rPr>
                <w:t>mail</w:t>
              </w:r>
              <w:r w:rsidR="004961AB" w:rsidRPr="005F764D">
                <w:rPr>
                  <w:rStyle w:val="-"/>
                </w:rPr>
                <w:t>@</w:t>
              </w:r>
              <w:proofErr w:type="spellStart"/>
              <w:r w:rsidR="004961AB" w:rsidRPr="005F764D">
                <w:rPr>
                  <w:rStyle w:val="-"/>
                  <w:lang w:val="en-US"/>
                </w:rPr>
                <w:t>dipe</w:t>
              </w:r>
              <w:proofErr w:type="spellEnd"/>
              <w:r w:rsidR="004961AB" w:rsidRPr="005F764D">
                <w:rPr>
                  <w:rStyle w:val="-"/>
                </w:rPr>
                <w:t>-</w:t>
              </w:r>
              <w:proofErr w:type="spellStart"/>
              <w:r w:rsidR="004961AB" w:rsidRPr="005F764D">
                <w:rPr>
                  <w:rStyle w:val="-"/>
                  <w:lang w:val="en-US"/>
                </w:rPr>
                <w:t>anatol</w:t>
              </w:r>
              <w:proofErr w:type="spellEnd"/>
              <w:r w:rsidR="004961AB" w:rsidRPr="005F764D">
                <w:rPr>
                  <w:rStyle w:val="-"/>
                </w:rPr>
                <w:t>.</w:t>
              </w:r>
              <w:proofErr w:type="spellStart"/>
              <w:r w:rsidR="004961AB" w:rsidRPr="005F764D">
                <w:rPr>
                  <w:rStyle w:val="-"/>
                  <w:lang w:val="en-US"/>
                </w:rPr>
                <w:t>att</w:t>
              </w:r>
              <w:proofErr w:type="spellEnd"/>
              <w:r w:rsidR="004961AB" w:rsidRPr="005F764D">
                <w:rPr>
                  <w:rStyle w:val="-"/>
                </w:rPr>
                <w:t>.</w:t>
              </w:r>
              <w:proofErr w:type="spellStart"/>
              <w:r w:rsidR="004961AB" w:rsidRPr="005F764D">
                <w:rPr>
                  <w:rStyle w:val="-"/>
                  <w:lang w:val="en-US"/>
                </w:rPr>
                <w:t>sch</w:t>
              </w:r>
              <w:proofErr w:type="spellEnd"/>
              <w:r w:rsidR="004961AB" w:rsidRPr="005F764D">
                <w:rPr>
                  <w:rStyle w:val="-"/>
                </w:rPr>
                <w:t>.</w:t>
              </w:r>
              <w:proofErr w:type="spellStart"/>
              <w:r w:rsidR="004961AB" w:rsidRPr="005F764D">
                <w:rPr>
                  <w:rStyle w:val="-"/>
                  <w:lang w:val="en-US"/>
                </w:rPr>
                <w:t>gr</w:t>
              </w:r>
              <w:proofErr w:type="spellEnd"/>
            </w:hyperlink>
          </w:p>
          <w:p w:rsidR="00A42349" w:rsidRPr="00A42349" w:rsidRDefault="00A42349" w:rsidP="00DF64DE"/>
          <w:p w:rsidR="00CB19CC" w:rsidRPr="00F714A3" w:rsidRDefault="00CB19CC" w:rsidP="00DF64DE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784" w:type="dxa"/>
            <w:vMerge w:val="restart"/>
            <w:tcMar>
              <w:right w:w="28" w:type="dxa"/>
            </w:tcMar>
          </w:tcPr>
          <w:p w:rsidR="00CB19CC" w:rsidRPr="00594042" w:rsidRDefault="00CB19CC" w:rsidP="00DF64DE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3667" w:type="dxa"/>
            <w:vMerge w:val="restart"/>
          </w:tcPr>
          <w:p w:rsidR="00CB19CC" w:rsidRDefault="00CB19CC" w:rsidP="00DF64DE">
            <w:pPr>
              <w:ind w:left="192"/>
              <w:rPr>
                <w:rFonts w:ascii="Calibri" w:hAnsi="Calibri" w:cs="Arial"/>
                <w:b/>
                <w:color w:val="000000"/>
              </w:rPr>
            </w:pPr>
            <w:r w:rsidRPr="0051435F">
              <w:rPr>
                <w:rFonts w:ascii="Calibri" w:hAnsi="Calibri"/>
              </w:rPr>
              <w:t xml:space="preserve"> </w:t>
            </w:r>
            <w:r w:rsidRPr="00594042">
              <w:rPr>
                <w:rFonts w:ascii="Calibri" w:hAnsi="Calibri" w:cs="Arial"/>
                <w:b/>
                <w:color w:val="000000"/>
              </w:rPr>
              <w:t>ΠΡΟΣ:</w:t>
            </w:r>
            <w:r>
              <w:rPr>
                <w:rFonts w:ascii="Calibri" w:hAnsi="Calibri" w:cs="Arial"/>
                <w:b/>
                <w:color w:val="000000"/>
              </w:rPr>
              <w:t xml:space="preserve"> </w:t>
            </w:r>
          </w:p>
          <w:p w:rsidR="00C670DE" w:rsidRPr="00657ADA" w:rsidRDefault="00657ADA" w:rsidP="00A93E9F">
            <w:pPr>
              <w:rPr>
                <w:rFonts w:asciiTheme="minorHAnsi" w:hAnsiTheme="minorHAnsi"/>
              </w:rPr>
            </w:pPr>
            <w:r w:rsidRPr="00657ADA">
              <w:rPr>
                <w:rFonts w:asciiTheme="minorHAnsi" w:hAnsiTheme="minorHAnsi"/>
              </w:rPr>
              <w:t>27</w:t>
            </w:r>
            <w:r>
              <w:rPr>
                <w:rFonts w:asciiTheme="minorHAnsi" w:hAnsiTheme="minorHAnsi"/>
                <w:lang w:val="en-US"/>
              </w:rPr>
              <w:t>o</w:t>
            </w:r>
            <w:r w:rsidRPr="00657AD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Δ.Σ. Αχαρνών</w:t>
            </w:r>
          </w:p>
          <w:p w:rsidR="00A93E9F" w:rsidRDefault="00A93E9F" w:rsidP="00A93E9F">
            <w:pPr>
              <w:rPr>
                <w:rFonts w:asciiTheme="minorHAnsi" w:hAnsiTheme="minorHAnsi"/>
              </w:rPr>
            </w:pPr>
          </w:p>
          <w:p w:rsidR="00A93E9F" w:rsidRPr="00A93E9F" w:rsidRDefault="00F64946" w:rsidP="00657A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ΚΟΙΝ</w:t>
            </w:r>
            <w:r w:rsidR="00850883" w:rsidRPr="00850883">
              <w:rPr>
                <w:rFonts w:asciiTheme="minorHAnsi" w:hAnsiTheme="minorHAnsi"/>
                <w:b/>
              </w:rPr>
              <w:t>.</w:t>
            </w:r>
            <w:r>
              <w:rPr>
                <w:rFonts w:asciiTheme="minorHAnsi" w:hAnsiTheme="minorHAnsi"/>
                <w:b/>
              </w:rPr>
              <w:t xml:space="preserve">: </w:t>
            </w:r>
            <w:r w:rsidR="00850883">
              <w:rPr>
                <w:rFonts w:asciiTheme="minorHAnsi" w:hAnsiTheme="minorHAnsi"/>
              </w:rPr>
              <w:t>Σύλλογο</w:t>
            </w:r>
            <w:r>
              <w:rPr>
                <w:rFonts w:asciiTheme="minorHAnsi" w:hAnsiTheme="minorHAnsi"/>
              </w:rPr>
              <w:t xml:space="preserve"> Γονέων και Κηδεμόνων </w:t>
            </w:r>
            <w:r w:rsidR="00A93E9F">
              <w:rPr>
                <w:rFonts w:asciiTheme="minorHAnsi" w:hAnsiTheme="minorHAnsi"/>
              </w:rPr>
              <w:t xml:space="preserve"> </w:t>
            </w:r>
            <w:r w:rsidR="00657ADA">
              <w:rPr>
                <w:rFonts w:asciiTheme="minorHAnsi" w:hAnsiTheme="minorHAnsi"/>
              </w:rPr>
              <w:t>27</w:t>
            </w:r>
            <w:r w:rsidR="00657ADA" w:rsidRPr="00657ADA">
              <w:rPr>
                <w:rFonts w:asciiTheme="minorHAnsi" w:hAnsiTheme="minorHAnsi"/>
                <w:vertAlign w:val="superscript"/>
              </w:rPr>
              <w:t>ου</w:t>
            </w:r>
            <w:r w:rsidR="00657ADA">
              <w:rPr>
                <w:rFonts w:asciiTheme="minorHAnsi" w:hAnsiTheme="minorHAnsi"/>
              </w:rPr>
              <w:t xml:space="preserve"> Δ.Σ. Αχαρνών </w:t>
            </w:r>
            <w:r>
              <w:rPr>
                <w:rFonts w:asciiTheme="minorHAnsi" w:hAnsiTheme="minorHAnsi"/>
              </w:rPr>
              <w:t>(δια μέσου του</w:t>
            </w:r>
            <w:r w:rsidR="00A93E9F">
              <w:rPr>
                <w:rFonts w:asciiTheme="minorHAnsi" w:hAnsiTheme="minorHAnsi"/>
              </w:rPr>
              <w:t xml:space="preserve"> Δ.Σ.)</w:t>
            </w:r>
          </w:p>
        </w:tc>
      </w:tr>
      <w:tr w:rsidR="00CB19CC" w:rsidRPr="0062242E">
        <w:trPr>
          <w:trHeight w:val="473"/>
        </w:trPr>
        <w:tc>
          <w:tcPr>
            <w:tcW w:w="6112" w:type="dxa"/>
            <w:gridSpan w:val="2"/>
          </w:tcPr>
          <w:p w:rsidR="00A93E9F" w:rsidRDefault="00A93E9F" w:rsidP="00DF64DE">
            <w:pPr>
              <w:rPr>
                <w:rFonts w:ascii="Calibri" w:hAnsi="Calibri"/>
                <w:sz w:val="22"/>
                <w:szCs w:val="22"/>
              </w:rPr>
            </w:pPr>
          </w:p>
          <w:p w:rsidR="00A93E9F" w:rsidRDefault="00A93E9F" w:rsidP="00DF64DE">
            <w:pPr>
              <w:rPr>
                <w:rFonts w:ascii="Calibri" w:hAnsi="Calibri"/>
                <w:sz w:val="22"/>
                <w:szCs w:val="22"/>
              </w:rPr>
            </w:pPr>
          </w:p>
          <w:p w:rsidR="004961AB" w:rsidRPr="00F64946" w:rsidRDefault="00A93E9F" w:rsidP="00A93E9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</w:t>
            </w:r>
          </w:p>
          <w:p w:rsidR="00A93E9F" w:rsidRPr="00A93E9F" w:rsidRDefault="004961AB" w:rsidP="004961AB">
            <w:pPr>
              <w:rPr>
                <w:rFonts w:ascii="Calibri" w:hAnsi="Calibri"/>
                <w:b/>
              </w:rPr>
            </w:pPr>
            <w:r w:rsidRPr="00F64946">
              <w:rPr>
                <w:rFonts w:ascii="Calibri" w:hAnsi="Calibri"/>
                <w:b/>
              </w:rPr>
              <w:t xml:space="preserve">       </w:t>
            </w:r>
            <w:r w:rsidR="00A93E9F" w:rsidRPr="00A93E9F">
              <w:rPr>
                <w:rFonts w:ascii="Calibri" w:hAnsi="Calibri"/>
                <w:b/>
              </w:rPr>
              <w:t>ΘΕΜΑ: ΣΥΓΧΑΡΗΤΗΡΙΟ ΜΗΝΥΜΑ</w:t>
            </w:r>
          </w:p>
          <w:p w:rsidR="00A93E9F" w:rsidRDefault="00A93E9F" w:rsidP="00A93E9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A93E9F" w:rsidRPr="00A93E9F" w:rsidRDefault="00A93E9F" w:rsidP="00A93E9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84" w:type="dxa"/>
            <w:vMerge/>
            <w:tcMar>
              <w:right w:w="28" w:type="dxa"/>
            </w:tcMar>
          </w:tcPr>
          <w:p w:rsidR="00CB19CC" w:rsidRPr="0062242E" w:rsidRDefault="00CB19CC" w:rsidP="00DF64DE">
            <w:pPr>
              <w:ind w:left="792" w:hanging="792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667" w:type="dxa"/>
            <w:vMerge/>
          </w:tcPr>
          <w:p w:rsidR="00CB19CC" w:rsidRPr="0062242E" w:rsidRDefault="00CB19CC" w:rsidP="00DF64DE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</w:tbl>
    <w:p w:rsidR="00A93E9F" w:rsidRPr="00DB4899" w:rsidRDefault="00F51F70" w:rsidP="00F6494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</w:t>
      </w:r>
      <w:r w:rsidR="00F64946">
        <w:rPr>
          <w:rFonts w:asciiTheme="minorHAnsi" w:hAnsiTheme="minorHAnsi"/>
        </w:rPr>
        <w:t xml:space="preserve">                                  </w:t>
      </w:r>
      <w:r w:rsidR="00F64946">
        <w:rPr>
          <w:rFonts w:asciiTheme="minorHAnsi" w:hAnsiTheme="minorHAnsi"/>
        </w:rPr>
        <w:tab/>
        <w:t xml:space="preserve">Θέλω να σας συγχαρώ </w:t>
      </w:r>
      <w:r w:rsidR="00A93E9F" w:rsidRPr="00A93E9F">
        <w:rPr>
          <w:rFonts w:asciiTheme="minorHAnsi" w:hAnsiTheme="minorHAnsi"/>
        </w:rPr>
        <w:t>γ</w:t>
      </w:r>
      <w:r w:rsidR="00F64946">
        <w:rPr>
          <w:rFonts w:asciiTheme="minorHAnsi" w:hAnsiTheme="minorHAnsi"/>
        </w:rPr>
        <w:t xml:space="preserve">ια </w:t>
      </w:r>
      <w:r w:rsidR="00DB4899">
        <w:rPr>
          <w:rFonts w:asciiTheme="minorHAnsi" w:hAnsiTheme="minorHAnsi"/>
        </w:rPr>
        <w:t>τα βραβεία που απέσπασαν οι μαθητές του σχολείου σας</w:t>
      </w:r>
      <w:r w:rsidR="00F64946" w:rsidRPr="00F64946">
        <w:rPr>
          <w:rFonts w:asciiTheme="minorHAnsi" w:hAnsiTheme="minorHAnsi"/>
        </w:rPr>
        <w:t xml:space="preserve"> </w:t>
      </w:r>
      <w:r w:rsidR="00657ADA">
        <w:rPr>
          <w:rFonts w:asciiTheme="minorHAnsi" w:hAnsiTheme="minorHAnsi"/>
        </w:rPr>
        <w:t>στους 8</w:t>
      </w:r>
      <w:r w:rsidR="00657ADA" w:rsidRPr="00657ADA">
        <w:rPr>
          <w:rFonts w:asciiTheme="minorHAnsi" w:hAnsiTheme="minorHAnsi"/>
          <w:vertAlign w:val="superscript"/>
        </w:rPr>
        <w:t>ους</w:t>
      </w:r>
      <w:r w:rsidR="00657ADA">
        <w:rPr>
          <w:rFonts w:asciiTheme="minorHAnsi" w:hAnsiTheme="minorHAnsi"/>
        </w:rPr>
        <w:t xml:space="preserve"> Πανελλήνιους Αγώνες Κατασκευών και Πειραμάτων Φυσικών Επιστημών, που διοργανώθηκαν από το Εργαστηριακό Κέντρο Φυσικών Επιστημών Αιγάλεω και τη Συντονιστική Επιτροπή του Ευρωπαϊκού Προγράμματος «Οι Φυσικές Επιστήμες στο Προσκήνιο – Ευρώπη» (</w:t>
      </w:r>
      <w:r w:rsidR="00657ADA">
        <w:rPr>
          <w:rFonts w:asciiTheme="minorHAnsi" w:hAnsiTheme="minorHAnsi"/>
          <w:lang w:val="en-US"/>
        </w:rPr>
        <w:t>Science</w:t>
      </w:r>
      <w:r w:rsidR="00657ADA" w:rsidRPr="00657ADA">
        <w:rPr>
          <w:rFonts w:asciiTheme="minorHAnsi" w:hAnsiTheme="minorHAnsi"/>
        </w:rPr>
        <w:t xml:space="preserve"> </w:t>
      </w:r>
      <w:r w:rsidR="00657ADA">
        <w:rPr>
          <w:rFonts w:asciiTheme="minorHAnsi" w:hAnsiTheme="minorHAnsi"/>
          <w:lang w:val="en-US"/>
        </w:rPr>
        <w:t>on</w:t>
      </w:r>
      <w:r w:rsidR="00657ADA" w:rsidRPr="00657ADA">
        <w:rPr>
          <w:rFonts w:asciiTheme="minorHAnsi" w:hAnsiTheme="minorHAnsi"/>
        </w:rPr>
        <w:t xml:space="preserve"> </w:t>
      </w:r>
      <w:r w:rsidR="00657ADA">
        <w:rPr>
          <w:rFonts w:asciiTheme="minorHAnsi" w:hAnsiTheme="minorHAnsi"/>
          <w:lang w:val="en-US"/>
        </w:rPr>
        <w:t>Stage</w:t>
      </w:r>
      <w:r w:rsidR="00657ADA" w:rsidRPr="00657ADA">
        <w:rPr>
          <w:rFonts w:asciiTheme="minorHAnsi" w:hAnsiTheme="minorHAnsi"/>
        </w:rPr>
        <w:t xml:space="preserve"> </w:t>
      </w:r>
      <w:r w:rsidR="00657ADA">
        <w:rPr>
          <w:rFonts w:asciiTheme="minorHAnsi" w:hAnsiTheme="minorHAnsi"/>
          <w:lang w:val="en-US"/>
        </w:rPr>
        <w:t>Europe</w:t>
      </w:r>
      <w:r w:rsidR="00657ADA" w:rsidRPr="00657ADA">
        <w:rPr>
          <w:rFonts w:asciiTheme="minorHAnsi" w:hAnsiTheme="minorHAnsi"/>
        </w:rPr>
        <w:t>)</w:t>
      </w:r>
      <w:r w:rsidR="00657ADA">
        <w:rPr>
          <w:rFonts w:asciiTheme="minorHAnsi" w:hAnsiTheme="minorHAnsi"/>
        </w:rPr>
        <w:t xml:space="preserve">. Ιδιαίτερα, θέλω να συγχαρώ την κυρία </w:t>
      </w:r>
      <w:proofErr w:type="spellStart"/>
      <w:r w:rsidR="00657ADA">
        <w:rPr>
          <w:rFonts w:asciiTheme="minorHAnsi" w:hAnsiTheme="minorHAnsi"/>
        </w:rPr>
        <w:t>Σαμαντά</w:t>
      </w:r>
      <w:proofErr w:type="spellEnd"/>
      <w:r w:rsidR="00657ADA">
        <w:rPr>
          <w:rFonts w:asciiTheme="minorHAnsi" w:hAnsiTheme="minorHAnsi"/>
        </w:rPr>
        <w:t xml:space="preserve"> Αγγελική και τους μαθητές της που διακρίθηκαν σε αυτόν τον διαγωνισμό</w:t>
      </w:r>
      <w:r w:rsidR="00657ADA" w:rsidRPr="00657ADA">
        <w:rPr>
          <w:rFonts w:asciiTheme="minorHAnsi" w:hAnsiTheme="minorHAnsi"/>
        </w:rPr>
        <w:t xml:space="preserve"> </w:t>
      </w:r>
      <w:r w:rsidR="00657ADA" w:rsidRPr="00A93E9F">
        <w:rPr>
          <w:rFonts w:asciiTheme="minorHAnsi" w:hAnsiTheme="minorHAnsi"/>
        </w:rPr>
        <w:t>και τους εύχομαι να συνεχίσουν να εργάζονται εμπνέοντας και παρακινώντας</w:t>
      </w:r>
      <w:r w:rsidR="00657ADA">
        <w:rPr>
          <w:rFonts w:asciiTheme="minorHAnsi" w:hAnsiTheme="minorHAnsi"/>
        </w:rPr>
        <w:t xml:space="preserve"> όλους εμάς</w:t>
      </w:r>
      <w:r w:rsidR="00657ADA" w:rsidRPr="00A93E9F">
        <w:rPr>
          <w:rFonts w:asciiTheme="minorHAnsi" w:hAnsiTheme="minorHAnsi"/>
        </w:rPr>
        <w:t xml:space="preserve"> με το δικό τους ξεχωριστό τρόπο</w:t>
      </w:r>
      <w:r w:rsidR="00657ADA">
        <w:rPr>
          <w:rFonts w:asciiTheme="minorHAnsi" w:hAnsiTheme="minorHAnsi"/>
        </w:rPr>
        <w:t>.</w:t>
      </w:r>
    </w:p>
    <w:p w:rsidR="00A93E9F" w:rsidRPr="00A93E9F" w:rsidRDefault="00A93E9F" w:rsidP="00A93E9F">
      <w:pPr>
        <w:ind w:firstLine="720"/>
        <w:jc w:val="both"/>
        <w:rPr>
          <w:rFonts w:asciiTheme="minorHAnsi" w:hAnsiTheme="minorHAnsi"/>
        </w:rPr>
      </w:pPr>
      <w:r w:rsidRPr="00A93E9F">
        <w:rPr>
          <w:rFonts w:asciiTheme="minorHAnsi" w:hAnsiTheme="minorHAnsi"/>
        </w:rPr>
        <w:t xml:space="preserve">Αυτές οι συμμετοχές και οι βραβεύσεις κάνουν όλους εμάς υπερήφανους. Μας παρακινούν να εργαστούμε πιο σκληρά για τα παιδιά μας, για να πολλαπλασιάσουμε αυτά τα αποτελέσματα. </w:t>
      </w:r>
    </w:p>
    <w:p w:rsidR="00A93E9F" w:rsidRDefault="00A93E9F" w:rsidP="00A93E9F">
      <w:pPr>
        <w:ind w:firstLine="720"/>
        <w:jc w:val="both"/>
      </w:pPr>
    </w:p>
    <w:p w:rsidR="00A93E9F" w:rsidRPr="00A93E9F" w:rsidRDefault="00A93E9F" w:rsidP="00A93E9F">
      <w:pPr>
        <w:ind w:firstLine="720"/>
        <w:jc w:val="both"/>
        <w:rPr>
          <w:b/>
        </w:rPr>
      </w:pPr>
      <w:r>
        <w:t xml:space="preserve">                                                              </w:t>
      </w:r>
      <w:r w:rsidRPr="00824053">
        <w:rPr>
          <w:b/>
        </w:rPr>
        <w:t xml:space="preserve">   </w:t>
      </w:r>
    </w:p>
    <w:p w:rsidR="0023490E" w:rsidRPr="00A42349" w:rsidRDefault="00A42349" w:rsidP="00A42349">
      <w:pPr>
        <w:pStyle w:val="Web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A42349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A42349">
        <w:rPr>
          <w:sz w:val="22"/>
          <w:szCs w:val="22"/>
        </w:rPr>
        <w:t xml:space="preserve">       </w:t>
      </w:r>
      <w:r w:rsidR="00CB19CC" w:rsidRPr="00A42349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Η </w:t>
      </w:r>
      <w:r w:rsidR="00354B6B" w:rsidRPr="00A42349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</w:t>
      </w:r>
      <w:r w:rsidR="00CF09C8" w:rsidRPr="00A42349">
        <w:rPr>
          <w:rFonts w:ascii="Calibri" w:hAnsi="Calibri"/>
          <w:b/>
          <w:bCs/>
          <w:i/>
          <w:iCs/>
          <w:color w:val="000000"/>
          <w:sz w:val="22"/>
          <w:szCs w:val="22"/>
        </w:rPr>
        <w:t>Διευθύντρια της Δ/</w:t>
      </w:r>
      <w:proofErr w:type="spellStart"/>
      <w:r w:rsidR="00CF09C8" w:rsidRPr="00A42349">
        <w:rPr>
          <w:rFonts w:ascii="Calibri" w:hAnsi="Calibri"/>
          <w:b/>
          <w:bCs/>
          <w:i/>
          <w:iCs/>
          <w:color w:val="000000"/>
          <w:sz w:val="22"/>
          <w:szCs w:val="22"/>
        </w:rPr>
        <w:t>νσης</w:t>
      </w:r>
      <w:proofErr w:type="spellEnd"/>
      <w:r w:rsidR="00CF09C8" w:rsidRPr="00A42349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Π.Ε. Αν. Αττικής</w:t>
      </w:r>
    </w:p>
    <w:p w:rsidR="00A42349" w:rsidRDefault="00A42349" w:rsidP="00C670DE">
      <w:pPr>
        <w:pStyle w:val="Web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</w:p>
    <w:p w:rsidR="00A42349" w:rsidRDefault="00A42349" w:rsidP="00C670DE">
      <w:pPr>
        <w:pStyle w:val="Web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</w:p>
    <w:p w:rsidR="00DF21E3" w:rsidRPr="00C670DE" w:rsidRDefault="00A93E9F" w:rsidP="00A93E9F">
      <w:pPr>
        <w:pStyle w:val="Web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CF09C8" w:rsidRPr="00A42349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Βασιλική </w:t>
      </w:r>
      <w:proofErr w:type="spellStart"/>
      <w:r w:rsidR="00CF09C8" w:rsidRPr="00A42349">
        <w:rPr>
          <w:rFonts w:ascii="Calibri" w:hAnsi="Calibri"/>
          <w:b/>
          <w:bCs/>
          <w:i/>
          <w:iCs/>
          <w:color w:val="000000"/>
          <w:sz w:val="22"/>
          <w:szCs w:val="22"/>
        </w:rPr>
        <w:t>Ξυθάλη</w:t>
      </w:r>
      <w:proofErr w:type="spellEnd"/>
      <w:r w:rsidR="00CF09C8" w:rsidRPr="00CF09C8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</w:t>
      </w:r>
    </w:p>
    <w:sectPr w:rsidR="00DF21E3" w:rsidRPr="00C670DE" w:rsidSect="00CB19CC">
      <w:pgSz w:w="11906" w:h="16838"/>
      <w:pgMar w:top="719" w:right="1106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76B79"/>
    <w:multiLevelType w:val="hybridMultilevel"/>
    <w:tmpl w:val="A1C8E91E"/>
    <w:lvl w:ilvl="0" w:tplc="8CBA3FA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E23089"/>
    <w:multiLevelType w:val="hybridMultilevel"/>
    <w:tmpl w:val="5B0C7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73CF3"/>
    <w:multiLevelType w:val="hybridMultilevel"/>
    <w:tmpl w:val="C3A899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E25A27"/>
    <w:multiLevelType w:val="hybridMultilevel"/>
    <w:tmpl w:val="E8DCD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9CC"/>
    <w:rsid w:val="0000680F"/>
    <w:rsid w:val="00024883"/>
    <w:rsid w:val="00024C84"/>
    <w:rsid w:val="00032FE2"/>
    <w:rsid w:val="000B7ABF"/>
    <w:rsid w:val="00143BFD"/>
    <w:rsid w:val="001F1123"/>
    <w:rsid w:val="0023490E"/>
    <w:rsid w:val="00264FAF"/>
    <w:rsid w:val="00285681"/>
    <w:rsid w:val="002E75DF"/>
    <w:rsid w:val="00354B6B"/>
    <w:rsid w:val="003C7678"/>
    <w:rsid w:val="00455EB4"/>
    <w:rsid w:val="004618D5"/>
    <w:rsid w:val="004961AB"/>
    <w:rsid w:val="00512D33"/>
    <w:rsid w:val="00562372"/>
    <w:rsid w:val="005951E9"/>
    <w:rsid w:val="0062242E"/>
    <w:rsid w:val="00657ADA"/>
    <w:rsid w:val="006E727B"/>
    <w:rsid w:val="00752635"/>
    <w:rsid w:val="007907D9"/>
    <w:rsid w:val="007A2262"/>
    <w:rsid w:val="007B38D3"/>
    <w:rsid w:val="007E64D4"/>
    <w:rsid w:val="0081530B"/>
    <w:rsid w:val="00850883"/>
    <w:rsid w:val="00853A2A"/>
    <w:rsid w:val="00861B7E"/>
    <w:rsid w:val="008A4BFB"/>
    <w:rsid w:val="00951509"/>
    <w:rsid w:val="009721B8"/>
    <w:rsid w:val="009848DA"/>
    <w:rsid w:val="00A42349"/>
    <w:rsid w:val="00A91F5A"/>
    <w:rsid w:val="00A93E9F"/>
    <w:rsid w:val="00AD274F"/>
    <w:rsid w:val="00B05ACF"/>
    <w:rsid w:val="00B2267D"/>
    <w:rsid w:val="00B804BA"/>
    <w:rsid w:val="00C1443A"/>
    <w:rsid w:val="00C164F0"/>
    <w:rsid w:val="00C24A9B"/>
    <w:rsid w:val="00C32F1B"/>
    <w:rsid w:val="00C670DE"/>
    <w:rsid w:val="00CB19CC"/>
    <w:rsid w:val="00CF09C8"/>
    <w:rsid w:val="00CF26B2"/>
    <w:rsid w:val="00CF28AC"/>
    <w:rsid w:val="00D272E5"/>
    <w:rsid w:val="00D45495"/>
    <w:rsid w:val="00D71680"/>
    <w:rsid w:val="00D825EC"/>
    <w:rsid w:val="00DB4899"/>
    <w:rsid w:val="00DC2E03"/>
    <w:rsid w:val="00DE7F56"/>
    <w:rsid w:val="00DF21E3"/>
    <w:rsid w:val="00DF64DE"/>
    <w:rsid w:val="00E17834"/>
    <w:rsid w:val="00E56DCE"/>
    <w:rsid w:val="00E91256"/>
    <w:rsid w:val="00EA2C1D"/>
    <w:rsid w:val="00F02926"/>
    <w:rsid w:val="00F15D0D"/>
    <w:rsid w:val="00F17E2C"/>
    <w:rsid w:val="00F2656E"/>
    <w:rsid w:val="00F51F70"/>
    <w:rsid w:val="00F64946"/>
    <w:rsid w:val="00FF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9CC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848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CB19CC"/>
    <w:pPr>
      <w:keepNext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B19CC"/>
    <w:rPr>
      <w:b/>
      <w:bCs/>
      <w:lang w:val="el-GR" w:eastAsia="el-GR" w:bidi="ar-SA"/>
    </w:rPr>
  </w:style>
  <w:style w:type="character" w:styleId="-">
    <w:name w:val="Hyperlink"/>
    <w:basedOn w:val="a0"/>
    <w:rsid w:val="00CB19CC"/>
    <w:rPr>
      <w:color w:val="0000FF"/>
      <w:u w:val="single"/>
    </w:rPr>
  </w:style>
  <w:style w:type="paragraph" w:styleId="Web">
    <w:name w:val="Normal (Web)"/>
    <w:basedOn w:val="a"/>
    <w:unhideWhenUsed/>
    <w:rsid w:val="00CB19CC"/>
    <w:pPr>
      <w:spacing w:before="100" w:beforeAutospacing="1" w:after="100" w:afterAutospacing="1"/>
    </w:pPr>
  </w:style>
  <w:style w:type="paragraph" w:styleId="a3">
    <w:name w:val="Body Text"/>
    <w:basedOn w:val="a"/>
    <w:rsid w:val="00CB19CC"/>
    <w:pPr>
      <w:spacing w:after="120"/>
    </w:pPr>
  </w:style>
  <w:style w:type="paragraph" w:customStyle="1" w:styleId="msolistparagraph0">
    <w:name w:val="msolistparagraph"/>
    <w:basedOn w:val="a"/>
    <w:rsid w:val="00CB19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annotation text"/>
    <w:basedOn w:val="a"/>
    <w:semiHidden/>
    <w:unhideWhenUsed/>
    <w:rsid w:val="00CB19C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styleId="a5">
    <w:name w:val="Strong"/>
    <w:basedOn w:val="a0"/>
    <w:qFormat/>
    <w:rsid w:val="007E64D4"/>
    <w:rPr>
      <w:b/>
      <w:bCs/>
    </w:rPr>
  </w:style>
  <w:style w:type="table" w:styleId="a6">
    <w:name w:val="Table Grid"/>
    <w:basedOn w:val="a1"/>
    <w:rsid w:val="00E17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9848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Body Text 3"/>
    <w:basedOn w:val="a"/>
    <w:link w:val="3Char"/>
    <w:rsid w:val="009848DA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848DA"/>
    <w:rPr>
      <w:sz w:val="16"/>
      <w:szCs w:val="16"/>
    </w:rPr>
  </w:style>
  <w:style w:type="paragraph" w:styleId="a7">
    <w:name w:val="header"/>
    <w:basedOn w:val="a"/>
    <w:link w:val="Char"/>
    <w:rsid w:val="009848DA"/>
    <w:pPr>
      <w:tabs>
        <w:tab w:val="center" w:pos="4153"/>
        <w:tab w:val="right" w:pos="8306"/>
      </w:tabs>
      <w:suppressAutoHyphens/>
    </w:pPr>
    <w:rPr>
      <w:lang w:val="en-GB" w:eastAsia="ar-SA"/>
    </w:rPr>
  </w:style>
  <w:style w:type="character" w:customStyle="1" w:styleId="Char">
    <w:name w:val="Κεφαλίδα Char"/>
    <w:basedOn w:val="a0"/>
    <w:link w:val="a7"/>
    <w:rsid w:val="009848DA"/>
    <w:rPr>
      <w:sz w:val="24"/>
      <w:szCs w:val="24"/>
      <w:lang w:val="en-GB" w:eastAsia="ar-SA"/>
    </w:rPr>
  </w:style>
  <w:style w:type="character" w:styleId="-0">
    <w:name w:val="FollowedHyperlink"/>
    <w:basedOn w:val="a0"/>
    <w:rsid w:val="00F02926"/>
    <w:rPr>
      <w:color w:val="800080"/>
      <w:u w:val="single"/>
    </w:rPr>
  </w:style>
  <w:style w:type="paragraph" w:styleId="a8">
    <w:name w:val="Balloon Text"/>
    <w:basedOn w:val="a"/>
    <w:link w:val="Char0"/>
    <w:rsid w:val="004961A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496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58509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ipe-anatol.att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1891</CharactersWithSpaces>
  <SharedDoc>false</SharedDoc>
  <HLinks>
    <vt:vector size="6" baseType="variant">
      <vt:variant>
        <vt:i4>7536724</vt:i4>
      </vt:variant>
      <vt:variant>
        <vt:i4>0</vt:i4>
      </vt:variant>
      <vt:variant>
        <vt:i4>0</vt:i4>
      </vt:variant>
      <vt:variant>
        <vt:i4>5</vt:i4>
      </vt:variant>
      <vt:variant>
        <vt:lpwstr>mailto:health.ed@dipe-anatol.att.sch.gr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16</cp:revision>
  <cp:lastPrinted>2014-11-12T10:40:00Z</cp:lastPrinted>
  <dcterms:created xsi:type="dcterms:W3CDTF">2013-02-19T11:40:00Z</dcterms:created>
  <dcterms:modified xsi:type="dcterms:W3CDTF">2014-11-12T10:45:00Z</dcterms:modified>
</cp:coreProperties>
</file>